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8145F" w14:textId="09DF72A8" w:rsidR="00DC7AB9" w:rsidRDefault="00DC7AB9" w:rsidP="00DC7AB9">
      <w:pPr>
        <w:ind w:left="-567" w:right="-142" w:firstLine="567"/>
        <w:jc w:val="center"/>
        <w:rPr>
          <w:rFonts w:ascii="Times New Roman" w:hAnsi="Times New Roman" w:cs="Times New Roman"/>
          <w:b/>
          <w:noProof/>
          <w:color w:val="E12042"/>
          <w:sz w:val="40"/>
          <w:szCs w:val="36"/>
        </w:rPr>
      </w:pPr>
      <w:r>
        <w:rPr>
          <w:rFonts w:ascii="Helvetica" w:hAnsi="Helvetica" w:cs="Helvetica"/>
          <w:noProof/>
        </w:rPr>
        <w:drawing>
          <wp:inline distT="0" distB="0" distL="0" distR="0" wp14:anchorId="3779132B" wp14:editId="5FC82BD9">
            <wp:extent cx="2645000" cy="396750"/>
            <wp:effectExtent l="0" t="0" r="0" b="1016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5000" cy="396750"/>
                    </a:xfrm>
                    <a:prstGeom prst="rect">
                      <a:avLst/>
                    </a:prstGeom>
                    <a:noFill/>
                    <a:ln>
                      <a:noFill/>
                    </a:ln>
                  </pic:spPr>
                </pic:pic>
              </a:graphicData>
            </a:graphic>
          </wp:inline>
        </w:drawing>
      </w:r>
    </w:p>
    <w:p w14:paraId="25F26A8A" w14:textId="1DEA4E28" w:rsidR="00E65CF6" w:rsidRDefault="008771FF" w:rsidP="007D04EE">
      <w:pPr>
        <w:widowControl w:val="0"/>
        <w:autoSpaceDE w:val="0"/>
        <w:autoSpaceDN w:val="0"/>
        <w:adjustRightInd w:val="0"/>
        <w:jc w:val="center"/>
        <w:rPr>
          <w:rFonts w:ascii="Georgia" w:hAnsi="Georgia" w:cs="Georgia"/>
          <w:b/>
          <w:bCs/>
          <w:color w:val="FF0000"/>
          <w:sz w:val="48"/>
          <w:szCs w:val="48"/>
        </w:rPr>
      </w:pPr>
      <w:r w:rsidRPr="007C5099">
        <w:rPr>
          <w:rFonts w:ascii="Georgia" w:hAnsi="Georgia" w:cs="Georgia"/>
          <w:b/>
          <w:bCs/>
          <w:color w:val="FF0000"/>
          <w:sz w:val="48"/>
          <w:szCs w:val="48"/>
        </w:rPr>
        <w:t>FINAL CUT</w:t>
      </w:r>
    </w:p>
    <w:p w14:paraId="6838C7BC" w14:textId="51B070C9" w:rsidR="00A9663F" w:rsidRPr="007C5099" w:rsidRDefault="00A9663F" w:rsidP="007D04EE">
      <w:pPr>
        <w:widowControl w:val="0"/>
        <w:autoSpaceDE w:val="0"/>
        <w:autoSpaceDN w:val="0"/>
        <w:adjustRightInd w:val="0"/>
        <w:jc w:val="center"/>
        <w:rPr>
          <w:rFonts w:ascii="Georgia" w:hAnsi="Georgia" w:cs="Georgia"/>
          <w:b/>
          <w:bCs/>
          <w:color w:val="FF0000"/>
          <w:sz w:val="48"/>
          <w:szCs w:val="48"/>
        </w:rPr>
      </w:pPr>
      <w:r>
        <w:rPr>
          <w:rFonts w:ascii="Georgia" w:hAnsi="Georgia" w:cs="Georgia"/>
          <w:b/>
          <w:bCs/>
          <w:color w:val="FF0000"/>
          <w:sz w:val="48"/>
          <w:szCs w:val="48"/>
        </w:rPr>
        <w:t xml:space="preserve">L’amore non </w:t>
      </w:r>
      <w:bookmarkStart w:id="0" w:name="_GoBack"/>
      <w:r w:rsidR="0026384E" w:rsidRPr="0026384E">
        <w:rPr>
          <w:rFonts w:ascii="Georgia" w:hAnsi="Georgia" w:cs="Georgia"/>
          <w:b/>
          <w:bCs/>
          <w:i/>
          <w:color w:val="FF0000"/>
          <w:sz w:val="48"/>
          <w:szCs w:val="48"/>
        </w:rPr>
        <w:t>R</w:t>
      </w:r>
      <w:bookmarkEnd w:id="0"/>
      <w:r>
        <w:rPr>
          <w:rFonts w:ascii="Georgia" w:hAnsi="Georgia" w:cs="Georgia"/>
          <w:b/>
          <w:bCs/>
          <w:color w:val="FF0000"/>
          <w:sz w:val="48"/>
          <w:szCs w:val="48"/>
        </w:rPr>
        <w:t>esiste</w:t>
      </w:r>
    </w:p>
    <w:p w14:paraId="019F5073" w14:textId="66013628" w:rsidR="005E58C8" w:rsidRPr="007C5099" w:rsidRDefault="008771FF" w:rsidP="00DC7AB9">
      <w:pPr>
        <w:ind w:left="-567" w:right="-142" w:firstLine="567"/>
        <w:jc w:val="center"/>
        <w:rPr>
          <w:rFonts w:ascii="Georgia" w:hAnsi="Georgia" w:cs="Times New Roman"/>
          <w:b/>
          <w:noProof/>
          <w:sz w:val="48"/>
          <w:szCs w:val="48"/>
        </w:rPr>
      </w:pPr>
      <w:r w:rsidRPr="007C5099">
        <w:rPr>
          <w:rFonts w:ascii="Georgia" w:hAnsi="Georgia" w:cs="Times New Roman"/>
          <w:b/>
          <w:noProof/>
          <w:sz w:val="48"/>
          <w:szCs w:val="48"/>
        </w:rPr>
        <w:t>VINS GALLICO</w:t>
      </w:r>
    </w:p>
    <w:p w14:paraId="4C5B3B00" w14:textId="30195DFD" w:rsidR="00027600" w:rsidRPr="00F170F1" w:rsidRDefault="00724436" w:rsidP="00F170F1">
      <w:pPr>
        <w:ind w:left="-567" w:right="-142" w:firstLine="567"/>
        <w:rPr>
          <w:rFonts w:ascii="Times New Roman" w:hAnsi="Times New Roman" w:cs="Times New Roman"/>
          <w:b/>
          <w:noProof/>
          <w:color w:val="E12042"/>
          <w:sz w:val="40"/>
          <w:szCs w:val="36"/>
        </w:rPr>
      </w:pPr>
      <w:r>
        <w:rPr>
          <w:noProof/>
        </w:rPr>
        <w:drawing>
          <wp:anchor distT="0" distB="0" distL="114300" distR="114300" simplePos="0" relativeHeight="251658240" behindDoc="0" locked="0" layoutInCell="1" allowOverlap="1" wp14:anchorId="488FCFF8" wp14:editId="03C538AD">
            <wp:simplePos x="0" y="0"/>
            <wp:positionH relativeFrom="margin">
              <wp:posOffset>0</wp:posOffset>
            </wp:positionH>
            <wp:positionV relativeFrom="margin">
              <wp:posOffset>1600200</wp:posOffset>
            </wp:positionV>
            <wp:extent cx="2124075" cy="3002280"/>
            <wp:effectExtent l="0" t="0" r="9525" b="0"/>
            <wp:wrapSquare wrapText="bothSides"/>
            <wp:docPr id="2" name="Immagine 2" descr="Macintosh HD:Users:home:Desktop:Schermata 2015-03-06 alle 18.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hermata 2015-03-06 alle 18.15.5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55D31" w14:textId="788F64C2" w:rsidR="002557FD" w:rsidRDefault="00027600" w:rsidP="00027600">
      <w:pPr>
        <w:widowControl w:val="0"/>
        <w:autoSpaceDE w:val="0"/>
        <w:autoSpaceDN w:val="0"/>
        <w:adjustRightInd w:val="0"/>
        <w:jc w:val="center"/>
        <w:rPr>
          <w:rFonts w:ascii="Georgia" w:hAnsi="Georgia" w:cs="Times New Roman"/>
          <w:b/>
          <w:color w:val="FF0000"/>
          <w:sz w:val="28"/>
          <w:szCs w:val="28"/>
        </w:rPr>
      </w:pPr>
      <w:proofErr w:type="gramStart"/>
      <w:r w:rsidRPr="002557FD">
        <w:rPr>
          <w:rFonts w:ascii="Georgia" w:hAnsi="Georgia" w:cs="Times New Roman"/>
          <w:b/>
          <w:color w:val="FF0000"/>
          <w:sz w:val="28"/>
          <w:szCs w:val="28"/>
        </w:rPr>
        <w:t>La</w:t>
      </w:r>
      <w:proofErr w:type="gramEnd"/>
      <w:r w:rsidRPr="002557FD">
        <w:rPr>
          <w:rFonts w:ascii="Georgia" w:hAnsi="Georgia" w:cs="Times New Roman"/>
          <w:b/>
          <w:color w:val="FF0000"/>
          <w:sz w:val="28"/>
          <w:szCs w:val="28"/>
        </w:rPr>
        <w:t xml:space="preserve"> </w:t>
      </w:r>
      <w:proofErr w:type="spellStart"/>
      <w:r w:rsidRPr="002557FD">
        <w:rPr>
          <w:rFonts w:ascii="Georgia" w:hAnsi="Georgia" w:cs="Times New Roman"/>
          <w:b/>
          <w:color w:val="FF0000"/>
          <w:sz w:val="28"/>
          <w:szCs w:val="28"/>
        </w:rPr>
        <w:t>Final</w:t>
      </w:r>
      <w:proofErr w:type="spellEnd"/>
      <w:r w:rsidRPr="002557FD">
        <w:rPr>
          <w:rFonts w:ascii="Georgia" w:hAnsi="Georgia" w:cs="Times New Roman"/>
          <w:b/>
          <w:color w:val="FF0000"/>
          <w:sz w:val="28"/>
          <w:szCs w:val="28"/>
        </w:rPr>
        <w:t xml:space="preserve"> </w:t>
      </w:r>
      <w:proofErr w:type="spellStart"/>
      <w:r w:rsidRPr="002557FD">
        <w:rPr>
          <w:rFonts w:ascii="Georgia" w:hAnsi="Georgia" w:cs="Times New Roman"/>
          <w:b/>
          <w:color w:val="FF0000"/>
          <w:sz w:val="28"/>
          <w:szCs w:val="28"/>
        </w:rPr>
        <w:t>Cut</w:t>
      </w:r>
      <w:proofErr w:type="spellEnd"/>
      <w:r w:rsidRPr="002557FD">
        <w:rPr>
          <w:rFonts w:ascii="Georgia" w:hAnsi="Georgia" w:cs="Times New Roman"/>
          <w:b/>
          <w:color w:val="FF0000"/>
          <w:sz w:val="28"/>
          <w:szCs w:val="28"/>
        </w:rPr>
        <w:t xml:space="preserve"> nasce così. </w:t>
      </w:r>
    </w:p>
    <w:p w14:paraId="62F358CC" w14:textId="7FF4ECC6" w:rsidR="00027600" w:rsidRPr="002557FD" w:rsidRDefault="00027600" w:rsidP="00027600">
      <w:pPr>
        <w:widowControl w:val="0"/>
        <w:autoSpaceDE w:val="0"/>
        <w:autoSpaceDN w:val="0"/>
        <w:adjustRightInd w:val="0"/>
        <w:jc w:val="center"/>
        <w:rPr>
          <w:rFonts w:ascii="Georgia" w:hAnsi="Georgia" w:cs="Times New Roman"/>
          <w:b/>
          <w:color w:val="FF0000"/>
          <w:sz w:val="28"/>
          <w:szCs w:val="28"/>
        </w:rPr>
      </w:pPr>
      <w:r w:rsidRPr="002557FD">
        <w:rPr>
          <w:rFonts w:ascii="Georgia" w:hAnsi="Georgia" w:cs="Times New Roman"/>
          <w:b/>
          <w:color w:val="FF0000"/>
          <w:sz w:val="28"/>
          <w:szCs w:val="28"/>
        </w:rPr>
        <w:t>Come una ditta di traslochi che mette fine, con un taglio netto, ai rapporti ormai in crisi.</w:t>
      </w:r>
    </w:p>
    <w:p w14:paraId="68F756A8" w14:textId="77777777" w:rsidR="00027600" w:rsidRPr="002557FD" w:rsidRDefault="00027600" w:rsidP="00027600">
      <w:pPr>
        <w:widowControl w:val="0"/>
        <w:autoSpaceDE w:val="0"/>
        <w:autoSpaceDN w:val="0"/>
        <w:adjustRightInd w:val="0"/>
        <w:rPr>
          <w:rFonts w:ascii="Georgia" w:hAnsi="Georgia" w:cs="Times New Roman"/>
        </w:rPr>
      </w:pPr>
    </w:p>
    <w:p w14:paraId="4900E030" w14:textId="77777777" w:rsidR="002557FD" w:rsidRPr="002557FD" w:rsidRDefault="002557FD" w:rsidP="00027600">
      <w:pPr>
        <w:widowControl w:val="0"/>
        <w:autoSpaceDE w:val="0"/>
        <w:autoSpaceDN w:val="0"/>
        <w:adjustRightInd w:val="0"/>
        <w:jc w:val="both"/>
        <w:rPr>
          <w:rFonts w:ascii="Georgia" w:hAnsi="Georgia" w:cs="Times New Roman"/>
        </w:rPr>
      </w:pPr>
    </w:p>
    <w:p w14:paraId="3C0B91C8" w14:textId="149053C5" w:rsidR="00C84F34" w:rsidRPr="00C84F34" w:rsidRDefault="00C84F34" w:rsidP="00C84F34">
      <w:pPr>
        <w:jc w:val="both"/>
      </w:pPr>
      <w:r w:rsidRPr="00C84F34">
        <w:t xml:space="preserve">Per affrontare i fallimenti sentimentali ci vuole coraggio. E un grande senso pratico. Lasciarsi non è un affare che riguarda solo il </w:t>
      </w:r>
      <w:proofErr w:type="gramStart"/>
      <w:r w:rsidRPr="00C84F34">
        <w:t>cuore, ma</w:t>
      </w:r>
      <w:proofErr w:type="gramEnd"/>
      <w:r w:rsidRPr="00C84F34">
        <w:t xml:space="preserve"> questione delicata, che si chiude con il rito turpe della restituzione. Perché, siamo sinceri, l’eliminazione della persona amata passa dalla rimozione fisica delle sue cose dagli armadi. Senza quel gesto non si può fare spazio, né ricominciare. Il nostro protagonista non sarebbe onesto se non confessasse di aver fondato </w:t>
      </w:r>
      <w:proofErr w:type="gramStart"/>
      <w:r w:rsidRPr="00C84F34">
        <w:t>la</w:t>
      </w:r>
      <w:proofErr w:type="gramEnd"/>
      <w:r w:rsidRPr="00C84F34">
        <w:t xml:space="preserve"> </w:t>
      </w:r>
      <w:proofErr w:type="spellStart"/>
      <w:r w:rsidRPr="00C84F34">
        <w:t>Final</w:t>
      </w:r>
      <w:proofErr w:type="spellEnd"/>
      <w:r w:rsidRPr="00C84F34">
        <w:t xml:space="preserve"> </w:t>
      </w:r>
      <w:proofErr w:type="spellStart"/>
      <w:r w:rsidRPr="00C84F34">
        <w:t>Cut</w:t>
      </w:r>
      <w:proofErr w:type="spellEnd"/>
      <w:r w:rsidRPr="00C84F34">
        <w:t xml:space="preserve"> per una storia andata male. Ma non lo farà, racconterà invece di suo cugino Ludovico che, appena mollato dalla fidanzata, in deficit emotivo, gli ha chiesto una mano per </w:t>
      </w:r>
      <w:proofErr w:type="gramStart"/>
      <w:r w:rsidRPr="00C84F34">
        <w:t>disfarsi</w:t>
      </w:r>
      <w:proofErr w:type="gramEnd"/>
      <w:r w:rsidRPr="00C84F34">
        <w:t xml:space="preserve"> degli oggetti di Claudia nel suo appartamento. Una specie di trasloco, che è però un taglio netto. La gente è disposta a pagare pur di non sentire dolore e </w:t>
      </w:r>
      <w:proofErr w:type="gramStart"/>
      <w:r w:rsidRPr="00C84F34">
        <w:t>la</w:t>
      </w:r>
      <w:proofErr w:type="gramEnd"/>
      <w:r w:rsidRPr="00C84F34">
        <w:t xml:space="preserve"> </w:t>
      </w:r>
      <w:proofErr w:type="spellStart"/>
      <w:r w:rsidRPr="00C84F34">
        <w:t>Final</w:t>
      </w:r>
      <w:proofErr w:type="spellEnd"/>
      <w:r w:rsidRPr="00C84F34">
        <w:t xml:space="preserve"> </w:t>
      </w:r>
      <w:proofErr w:type="spellStart"/>
      <w:r w:rsidRPr="00C84F34">
        <w:t>Cut</w:t>
      </w:r>
      <w:proofErr w:type="spellEnd"/>
      <w:r w:rsidRPr="00C84F34">
        <w:t xml:space="preserve"> presta soccorso, mette fine ai rapporti ormai in crisi. Le parole d’ordine sono: assenza di partecipazione, distacco, sospensione di giudizio, imparzialità. E il tariffario cambia in base alle richieste. Se siete fortunati, avrete anche l’elenco delle motivazioni per le quali siete stati lasciati, ma per il flusso di coscienza dovrete saldare a parte, perché </w:t>
      </w:r>
      <w:r w:rsidRPr="00C84F34">
        <w:rPr>
          <w:rFonts w:eastAsia="ArialMT" w:cs="ArialMT"/>
        </w:rPr>
        <w:t xml:space="preserve">il confine fra empatia e commiserazione è labile, e il nostro protagonista non crede nelle terapie. </w:t>
      </w:r>
    </w:p>
    <w:p w14:paraId="22E46E90" w14:textId="77777777" w:rsidR="00C84F34" w:rsidRPr="00C84F34" w:rsidRDefault="00C84F34" w:rsidP="00C84F34">
      <w:pPr>
        <w:jc w:val="both"/>
      </w:pPr>
      <w:proofErr w:type="spellStart"/>
      <w:r w:rsidRPr="00C84F34">
        <w:rPr>
          <w:rFonts w:eastAsia="ArialMT" w:cs="ArialMT"/>
          <w:i/>
        </w:rPr>
        <w:t>Final</w:t>
      </w:r>
      <w:proofErr w:type="spellEnd"/>
      <w:r w:rsidRPr="00C84F34">
        <w:rPr>
          <w:rFonts w:eastAsia="ArialMT" w:cs="ArialMT"/>
          <w:i/>
        </w:rPr>
        <w:t xml:space="preserve"> </w:t>
      </w:r>
      <w:proofErr w:type="spellStart"/>
      <w:r w:rsidRPr="00C84F34">
        <w:rPr>
          <w:rFonts w:eastAsia="ArialMT" w:cs="ArialMT"/>
          <w:i/>
        </w:rPr>
        <w:t>Cut</w:t>
      </w:r>
      <w:proofErr w:type="spellEnd"/>
      <w:r w:rsidRPr="00C84F34">
        <w:rPr>
          <w:rFonts w:eastAsia="ArialMT" w:cs="ArialMT"/>
        </w:rPr>
        <w:t xml:space="preserve"> è una commedia brillante che parla di ordine e confusione, è il ritratto parossistico della contemporaneità, è un romanzo incisivo e modernissimo che declina i sentimenti e riflette su cosa saremo più in là.</w:t>
      </w:r>
    </w:p>
    <w:p w14:paraId="30725A0A" w14:textId="77777777" w:rsidR="00C84F34" w:rsidRDefault="00C84F34" w:rsidP="00C84F34">
      <w:pPr>
        <w:spacing w:line="276" w:lineRule="auto"/>
        <w:jc w:val="both"/>
      </w:pPr>
    </w:p>
    <w:p w14:paraId="5D36B0F1" w14:textId="759230B8" w:rsidR="00027600" w:rsidRDefault="00822DA8" w:rsidP="002557FD">
      <w:pPr>
        <w:widowControl w:val="0"/>
        <w:autoSpaceDE w:val="0"/>
        <w:autoSpaceDN w:val="0"/>
        <w:adjustRightInd w:val="0"/>
        <w:jc w:val="both"/>
        <w:rPr>
          <w:rFonts w:ascii="Georgia" w:hAnsi="Georgia" w:cs="Times New Roman"/>
          <w:b/>
          <w:i/>
          <w:color w:val="FF0000"/>
          <w:sz w:val="20"/>
          <w:szCs w:val="20"/>
        </w:rPr>
      </w:pPr>
      <w:r w:rsidRPr="002557FD">
        <w:rPr>
          <w:rFonts w:ascii="Georgia" w:hAnsi="Georgia" w:cs="Times New Roman"/>
          <w:b/>
          <w:i/>
          <w:color w:val="FF0000"/>
          <w:sz w:val="20"/>
          <w:szCs w:val="20"/>
        </w:rPr>
        <w:t xml:space="preserve"> </w:t>
      </w:r>
      <w:r w:rsidR="00027600" w:rsidRPr="002557FD">
        <w:rPr>
          <w:rFonts w:ascii="Georgia" w:hAnsi="Georgia" w:cs="Times New Roman"/>
          <w:b/>
          <w:i/>
          <w:color w:val="FF0000"/>
          <w:sz w:val="20"/>
          <w:szCs w:val="20"/>
        </w:rPr>
        <w:t>“Perché non gliela porti tu la sua merda?”, mi propose</w:t>
      </w:r>
      <w:proofErr w:type="gramStart"/>
      <w:r w:rsidR="00027600" w:rsidRPr="002557FD">
        <w:rPr>
          <w:rFonts w:ascii="Georgia" w:hAnsi="Georgia" w:cs="Times New Roman"/>
          <w:b/>
          <w:i/>
          <w:color w:val="FF0000"/>
          <w:sz w:val="20"/>
          <w:szCs w:val="20"/>
        </w:rPr>
        <w:t xml:space="preserve">  </w:t>
      </w:r>
      <w:proofErr w:type="gramEnd"/>
      <w:r w:rsidR="00027600" w:rsidRPr="002557FD">
        <w:rPr>
          <w:rFonts w:ascii="Georgia" w:hAnsi="Georgia" w:cs="Times New Roman"/>
          <w:b/>
          <w:i/>
          <w:color w:val="FF0000"/>
          <w:sz w:val="20"/>
          <w:szCs w:val="20"/>
        </w:rPr>
        <w:t>una sera che</w:t>
      </w:r>
      <w:r w:rsidR="00C84F34">
        <w:rPr>
          <w:rFonts w:ascii="Georgia" w:hAnsi="Georgia" w:cs="Times New Roman"/>
          <w:b/>
          <w:i/>
          <w:color w:val="FF0000"/>
          <w:sz w:val="20"/>
          <w:szCs w:val="20"/>
        </w:rPr>
        <w:t xml:space="preserve"> aveva alzato un po’ il gomito. </w:t>
      </w:r>
      <w:r w:rsidR="00027600" w:rsidRPr="002557FD">
        <w:rPr>
          <w:rFonts w:ascii="Georgia" w:hAnsi="Georgia" w:cs="Times New Roman"/>
          <w:b/>
          <w:i/>
          <w:color w:val="FF0000"/>
          <w:sz w:val="20"/>
          <w:szCs w:val="20"/>
        </w:rPr>
        <w:t>“Neanche se mi paghi”, reagii senza riflettere. Lasciai intercorrere qualche secondo e modificai leggermente la mia presa di posizione: “Magari se mi paghi</w:t>
      </w:r>
      <w:proofErr w:type="gramStart"/>
      <w:r w:rsidR="00027600" w:rsidRPr="002557FD">
        <w:rPr>
          <w:rFonts w:ascii="Georgia" w:hAnsi="Georgia" w:cs="Times New Roman"/>
          <w:b/>
          <w:i/>
          <w:color w:val="FF0000"/>
          <w:sz w:val="20"/>
          <w:szCs w:val="20"/>
        </w:rPr>
        <w:t>...</w:t>
      </w:r>
      <w:proofErr w:type="gramEnd"/>
      <w:r w:rsidR="00027600" w:rsidRPr="002557FD">
        <w:rPr>
          <w:rFonts w:ascii="Georgia" w:hAnsi="Georgia" w:cs="Times New Roman"/>
          <w:b/>
          <w:i/>
          <w:color w:val="FF0000"/>
          <w:sz w:val="20"/>
          <w:szCs w:val="20"/>
        </w:rPr>
        <w:t xml:space="preserve">”. Fu con ogni probabilità quello il visionario momento dell’intuizione, il big bang generatore della nuova sfolgorante idea che avrebbe modificato il corso della mia vita. Ludovico si disse subito disposto a pagare qualsiasi cifra pur di liberarsi della robaccia che infestava il suo appartamento. Ci accordammo per duecentocinquanta euro. In fondo si trattava di quattro colli mediamente leggeri di dimensioni ridotte. Aveva usato per l’imballaggio i nostri scatoloni 50x70x50 con la sigla </w:t>
      </w:r>
      <w:proofErr w:type="gramStart"/>
      <w:r w:rsidR="00027600" w:rsidRPr="002557FD">
        <w:rPr>
          <w:rFonts w:ascii="Georgia" w:hAnsi="Georgia" w:cs="Times New Roman"/>
          <w:b/>
          <w:i/>
          <w:color w:val="FF0000"/>
          <w:sz w:val="20"/>
          <w:szCs w:val="20"/>
        </w:rPr>
        <w:t>A.V.G.</w:t>
      </w:r>
      <w:proofErr w:type="gramEnd"/>
      <w:r w:rsidR="00027600" w:rsidRPr="002557FD">
        <w:rPr>
          <w:rFonts w:ascii="Georgia" w:hAnsi="Georgia" w:cs="Times New Roman"/>
          <w:b/>
          <w:i/>
          <w:color w:val="FF0000"/>
          <w:sz w:val="20"/>
          <w:szCs w:val="20"/>
        </w:rPr>
        <w:t xml:space="preserve">, sottraendoli abusivamente dal deposito. Con vergogna Ludovico </w:t>
      </w:r>
      <w:proofErr w:type="gramStart"/>
      <w:r w:rsidR="00027600" w:rsidRPr="002557FD">
        <w:rPr>
          <w:rFonts w:ascii="Georgia" w:hAnsi="Georgia" w:cs="Times New Roman"/>
          <w:b/>
          <w:i/>
          <w:color w:val="FF0000"/>
          <w:sz w:val="20"/>
          <w:szCs w:val="20"/>
        </w:rPr>
        <w:t>mi</w:t>
      </w:r>
      <w:proofErr w:type="gramEnd"/>
      <w:r w:rsidR="00027600" w:rsidRPr="002557FD">
        <w:rPr>
          <w:rFonts w:ascii="Georgia" w:hAnsi="Georgia" w:cs="Times New Roman"/>
          <w:b/>
          <w:i/>
          <w:color w:val="FF0000"/>
          <w:sz w:val="20"/>
          <w:szCs w:val="20"/>
        </w:rPr>
        <w:t xml:space="preserve"> confessò che il primo gesto dopo la separazione era stato quello di eliminare qualsiasi oggetto potesse ricordargli Claudia. Aveva messo via tutte le sue cose, dopodiché aveva nuovamente setacciato l’appartamento. Al secondo giro aveva buttato una sciarpa della curva nord della Roma che lei gli aveva regalato la prima volta che l’aveva portata all'Olimpico, il dvd de Il Ciclone comprato insieme e il cofanetto di Venditti, i boccali dell’</w:t>
      </w:r>
      <w:proofErr w:type="spellStart"/>
      <w:r w:rsidR="00027600" w:rsidRPr="002557FD">
        <w:rPr>
          <w:rFonts w:ascii="Georgia" w:hAnsi="Georgia" w:cs="Times New Roman"/>
          <w:b/>
          <w:i/>
          <w:color w:val="FF0000"/>
          <w:sz w:val="20"/>
          <w:szCs w:val="20"/>
        </w:rPr>
        <w:t>Oktober</w:t>
      </w:r>
      <w:proofErr w:type="spellEnd"/>
      <w:r w:rsidR="00027600" w:rsidRPr="002557FD">
        <w:rPr>
          <w:rFonts w:ascii="Georgia" w:hAnsi="Georgia" w:cs="Times New Roman"/>
          <w:b/>
          <w:i/>
          <w:color w:val="FF0000"/>
          <w:sz w:val="20"/>
          <w:szCs w:val="20"/>
        </w:rPr>
        <w:t xml:space="preserve"> </w:t>
      </w:r>
      <w:proofErr w:type="spellStart"/>
      <w:r w:rsidR="00027600" w:rsidRPr="002557FD">
        <w:rPr>
          <w:rFonts w:ascii="Georgia" w:hAnsi="Georgia" w:cs="Times New Roman"/>
          <w:b/>
          <w:i/>
          <w:color w:val="FF0000"/>
          <w:sz w:val="20"/>
          <w:szCs w:val="20"/>
        </w:rPr>
        <w:t>Fest</w:t>
      </w:r>
      <w:proofErr w:type="spellEnd"/>
      <w:r w:rsidR="00027600" w:rsidRPr="002557FD">
        <w:rPr>
          <w:rFonts w:ascii="Georgia" w:hAnsi="Georgia" w:cs="Times New Roman"/>
          <w:b/>
          <w:i/>
          <w:color w:val="FF0000"/>
          <w:sz w:val="20"/>
          <w:szCs w:val="20"/>
        </w:rPr>
        <w:t xml:space="preserve"> rubati al pub una sera che Tommy non c’era. L’eliminazione fisica dei materiali non si era rivelata sufficiente. Con l’esperienza avrei capito l’enorme valore simbolico della restituzione quando due persone si separano.</w:t>
      </w:r>
      <w:proofErr w:type="gramStart"/>
      <w:r w:rsidR="00027600" w:rsidRPr="002557FD">
        <w:rPr>
          <w:rFonts w:ascii="Georgia" w:hAnsi="Georgia" w:cs="Times New Roman"/>
          <w:b/>
          <w:i/>
          <w:color w:val="FF0000"/>
          <w:sz w:val="20"/>
          <w:szCs w:val="20"/>
        </w:rPr>
        <w:t>”</w:t>
      </w:r>
      <w:proofErr w:type="gramEnd"/>
    </w:p>
    <w:p w14:paraId="698B05F0" w14:textId="0DB97B20" w:rsidR="00822DA8" w:rsidRPr="002557FD" w:rsidRDefault="00822DA8" w:rsidP="002557FD">
      <w:pPr>
        <w:widowControl w:val="0"/>
        <w:autoSpaceDE w:val="0"/>
        <w:autoSpaceDN w:val="0"/>
        <w:adjustRightInd w:val="0"/>
        <w:jc w:val="both"/>
        <w:rPr>
          <w:rFonts w:ascii="Georgia" w:hAnsi="Georgia" w:cs="Times New Roman"/>
          <w:b/>
          <w:i/>
          <w:color w:val="FF0000"/>
          <w:sz w:val="20"/>
          <w:szCs w:val="20"/>
        </w:rPr>
      </w:pPr>
    </w:p>
    <w:p w14:paraId="13229205" w14:textId="14A856B9" w:rsidR="00822DA8" w:rsidRPr="007D04EE" w:rsidRDefault="00822DA8" w:rsidP="00822DA8">
      <w:pPr>
        <w:widowControl w:val="0"/>
        <w:autoSpaceDE w:val="0"/>
        <w:autoSpaceDN w:val="0"/>
        <w:adjustRightInd w:val="0"/>
        <w:jc w:val="center"/>
        <w:rPr>
          <w:rFonts w:ascii="Georgia" w:hAnsi="Georgia" w:cs="Georgia"/>
          <w:b/>
          <w:bCs/>
        </w:rPr>
      </w:pPr>
      <w:proofErr w:type="gramStart"/>
      <w:r w:rsidRPr="007D04EE">
        <w:rPr>
          <w:rFonts w:ascii="Georgia" w:hAnsi="Georgia" w:cs="Georgia"/>
          <w:b/>
          <w:bCs/>
        </w:rPr>
        <w:t>Collana: Fandango Libri - pp.</w:t>
      </w:r>
      <w:r w:rsidR="007B30B4">
        <w:rPr>
          <w:rFonts w:ascii="Georgia" w:hAnsi="Georgia" w:cs="Georgia"/>
          <w:b/>
          <w:bCs/>
        </w:rPr>
        <w:t>224</w:t>
      </w:r>
      <w:r w:rsidRPr="007D04EE">
        <w:rPr>
          <w:rFonts w:ascii="Georgia" w:hAnsi="Georgia" w:cs="Georgia"/>
          <w:b/>
          <w:bCs/>
        </w:rPr>
        <w:t xml:space="preserve"> -</w:t>
      </w:r>
      <w:r w:rsidR="007B30B4">
        <w:rPr>
          <w:rFonts w:ascii="Georgia" w:hAnsi="Georgia" w:cs="Georgia"/>
          <w:b/>
          <w:bCs/>
        </w:rPr>
        <w:t>16</w:t>
      </w:r>
      <w:r w:rsidRPr="007D04EE">
        <w:rPr>
          <w:rFonts w:ascii="Georgia" w:hAnsi="Georgia" w:cs="Georgia"/>
          <w:b/>
          <w:bCs/>
        </w:rPr>
        <w:t xml:space="preserve"> euro - Data di uscita: </w:t>
      </w:r>
      <w:r>
        <w:rPr>
          <w:rFonts w:ascii="Georgia" w:hAnsi="Georgia" w:cs="Georgia"/>
          <w:b/>
          <w:bCs/>
        </w:rPr>
        <w:t>26 marzo</w:t>
      </w:r>
      <w:r w:rsidRPr="007D04EE">
        <w:rPr>
          <w:rFonts w:ascii="Georgia" w:hAnsi="Georgia" w:cs="Georgia"/>
          <w:b/>
          <w:bCs/>
        </w:rPr>
        <w:t xml:space="preserve"> 2015 </w:t>
      </w:r>
      <w:proofErr w:type="gramEnd"/>
    </w:p>
    <w:p w14:paraId="5D791CDB" w14:textId="77777777" w:rsidR="00C84F34" w:rsidRDefault="00C84F34" w:rsidP="002557FD">
      <w:pPr>
        <w:widowControl w:val="0"/>
        <w:autoSpaceDE w:val="0"/>
        <w:autoSpaceDN w:val="0"/>
        <w:adjustRightInd w:val="0"/>
        <w:jc w:val="both"/>
        <w:rPr>
          <w:rFonts w:ascii="Georgia" w:hAnsi="Georgia" w:cs="Times New Roman"/>
          <w:b/>
          <w:color w:val="FF0000"/>
          <w:sz w:val="23"/>
          <w:szCs w:val="23"/>
        </w:rPr>
      </w:pPr>
    </w:p>
    <w:p w14:paraId="12336A3E" w14:textId="401BE9D3" w:rsidR="00822DA8" w:rsidRPr="00A9663F" w:rsidRDefault="00027600" w:rsidP="00A9663F">
      <w:pPr>
        <w:widowControl w:val="0"/>
        <w:autoSpaceDE w:val="0"/>
        <w:autoSpaceDN w:val="0"/>
        <w:adjustRightInd w:val="0"/>
        <w:jc w:val="both"/>
        <w:rPr>
          <w:rFonts w:ascii="Georgia" w:hAnsi="Georgia" w:cs="Times New Roman"/>
          <w:color w:val="000000"/>
          <w:sz w:val="23"/>
          <w:szCs w:val="23"/>
        </w:rPr>
      </w:pPr>
      <w:proofErr w:type="spellStart"/>
      <w:r w:rsidRPr="0013371B">
        <w:rPr>
          <w:rFonts w:ascii="Georgia" w:hAnsi="Georgia" w:cs="Times New Roman"/>
          <w:b/>
          <w:color w:val="FF0000"/>
          <w:sz w:val="23"/>
          <w:szCs w:val="23"/>
        </w:rPr>
        <w:t>Vins</w:t>
      </w:r>
      <w:proofErr w:type="spellEnd"/>
      <w:r w:rsidRPr="0013371B">
        <w:rPr>
          <w:rFonts w:ascii="Georgia" w:hAnsi="Georgia" w:cs="Times New Roman"/>
          <w:b/>
          <w:color w:val="FF0000"/>
          <w:sz w:val="23"/>
          <w:szCs w:val="23"/>
        </w:rPr>
        <w:t xml:space="preserve"> Gallico</w:t>
      </w:r>
      <w:r w:rsidRPr="0013371B">
        <w:rPr>
          <w:rFonts w:ascii="Georgia" w:hAnsi="Georgia" w:cs="Times New Roman"/>
          <w:color w:val="CD0000"/>
          <w:sz w:val="23"/>
          <w:szCs w:val="23"/>
        </w:rPr>
        <w:t xml:space="preserve"> </w:t>
      </w:r>
      <w:r w:rsidRPr="0013371B">
        <w:rPr>
          <w:rFonts w:ascii="Georgia" w:hAnsi="Georgia" w:cs="Times New Roman"/>
          <w:color w:val="000000"/>
          <w:sz w:val="23"/>
          <w:szCs w:val="23"/>
        </w:rPr>
        <w:t xml:space="preserve">(Melito Porto Salvo, 1976) ha pubblicato </w:t>
      </w:r>
      <w:r w:rsidRPr="0013371B">
        <w:rPr>
          <w:rFonts w:ascii="Georgia" w:hAnsi="Georgia" w:cs="Times New Roman"/>
          <w:i/>
          <w:color w:val="000000"/>
          <w:sz w:val="23"/>
          <w:szCs w:val="23"/>
        </w:rPr>
        <w:t>Portami Rispetto</w:t>
      </w:r>
      <w:r w:rsidRPr="0013371B">
        <w:rPr>
          <w:rFonts w:ascii="Georgia" w:hAnsi="Georgia" w:cs="Times New Roman"/>
          <w:color w:val="000000"/>
          <w:sz w:val="23"/>
          <w:szCs w:val="23"/>
        </w:rPr>
        <w:t xml:space="preserve"> (Rizzoli 2010) e ha lavorato come consulente e traduttore editoriale. Dirige </w:t>
      </w:r>
      <w:proofErr w:type="gramStart"/>
      <w:r w:rsidRPr="0013371B">
        <w:rPr>
          <w:rFonts w:ascii="Georgia" w:hAnsi="Georgia" w:cs="Times New Roman"/>
          <w:color w:val="000000"/>
          <w:sz w:val="23"/>
          <w:szCs w:val="23"/>
        </w:rPr>
        <w:t>attualmente</w:t>
      </w:r>
      <w:proofErr w:type="gramEnd"/>
      <w:r w:rsidRPr="0013371B">
        <w:rPr>
          <w:rFonts w:ascii="Georgia" w:hAnsi="Georgia" w:cs="Times New Roman"/>
          <w:color w:val="000000"/>
          <w:sz w:val="23"/>
          <w:szCs w:val="23"/>
        </w:rPr>
        <w:t xml:space="preserve"> </w:t>
      </w:r>
      <w:r w:rsidR="00C84F34">
        <w:rPr>
          <w:rFonts w:ascii="Georgia" w:hAnsi="Georgia" w:cs="Times New Roman"/>
          <w:color w:val="000000"/>
          <w:sz w:val="23"/>
          <w:szCs w:val="23"/>
        </w:rPr>
        <w:t xml:space="preserve">la libreria </w:t>
      </w:r>
      <w:r w:rsidRPr="0013371B">
        <w:rPr>
          <w:rFonts w:ascii="Georgia" w:hAnsi="Georgia" w:cs="Times New Roman"/>
          <w:color w:val="000000"/>
          <w:sz w:val="23"/>
          <w:szCs w:val="23"/>
        </w:rPr>
        <w:t xml:space="preserve">Fandango Incontro e fa parte del consiglio direttivo dei </w:t>
      </w:r>
      <w:r w:rsidRPr="007D220B">
        <w:rPr>
          <w:rFonts w:ascii="Georgia" w:hAnsi="Georgia" w:cs="Times New Roman"/>
          <w:i/>
          <w:color w:val="000000"/>
          <w:sz w:val="23"/>
          <w:szCs w:val="23"/>
        </w:rPr>
        <w:t>Piccoli Maestri</w:t>
      </w:r>
      <w:r w:rsidRPr="0013371B">
        <w:rPr>
          <w:rFonts w:ascii="Georgia" w:hAnsi="Georgia" w:cs="Times New Roman"/>
          <w:color w:val="000000"/>
          <w:sz w:val="23"/>
          <w:szCs w:val="23"/>
        </w:rPr>
        <w:t xml:space="preserve">. </w:t>
      </w:r>
    </w:p>
    <w:p w14:paraId="332A61E5" w14:textId="77777777" w:rsidR="00F170F1" w:rsidRDefault="00F170F1" w:rsidP="007D04EE">
      <w:pPr>
        <w:jc w:val="center"/>
        <w:rPr>
          <w:rFonts w:cs="Times New Roman"/>
          <w:noProof/>
        </w:rPr>
      </w:pPr>
    </w:p>
    <w:p w14:paraId="1DD73310" w14:textId="42F5BDEC" w:rsidR="00DC7AB9" w:rsidRPr="0013371B" w:rsidRDefault="00A9663F" w:rsidP="00C84F34">
      <w:pPr>
        <w:jc w:val="center"/>
        <w:rPr>
          <w:rFonts w:cs="Times New Roman"/>
          <w:noProof/>
        </w:rPr>
      </w:pPr>
      <w:r>
        <w:rPr>
          <w:rFonts w:cs="Times New Roman"/>
          <w:noProof/>
        </w:rPr>
        <w:t xml:space="preserve">            </w:t>
      </w:r>
      <w:r w:rsidR="00DC7AB9" w:rsidRPr="0013371B">
        <w:rPr>
          <w:rFonts w:cs="Times New Roman"/>
          <w:noProof/>
        </w:rPr>
        <w:t>UFFICIO STAMPA</w:t>
      </w:r>
      <w:r w:rsidR="00DC7AB9" w:rsidRPr="0013371B">
        <w:rPr>
          <w:rFonts w:cs="Times New Roman"/>
          <w:b/>
          <w:noProof/>
        </w:rPr>
        <w:t xml:space="preserve"> </w:t>
      </w:r>
      <w:r w:rsidR="00DC7AB9" w:rsidRPr="0013371B">
        <w:rPr>
          <w:rFonts w:cs="Times New Roman"/>
          <w:b/>
          <w:noProof/>
          <w:color w:val="008000"/>
        </w:rPr>
        <w:t>FOSFORO</w:t>
      </w:r>
    </w:p>
    <w:p w14:paraId="13414929" w14:textId="1D35382C" w:rsidR="0063153C" w:rsidRPr="0013371B" w:rsidRDefault="00DC7AB9" w:rsidP="007D04EE">
      <w:pPr>
        <w:jc w:val="center"/>
        <w:rPr>
          <w:rFonts w:cs="Times New Roman"/>
          <w:noProof/>
        </w:rPr>
      </w:pPr>
      <w:r w:rsidRPr="0013371B">
        <w:rPr>
          <w:rFonts w:cs="Times New Roman"/>
          <w:noProof/>
        </w:rPr>
        <w:t xml:space="preserve">Manuela Cavallari +39.349.6891660 </w:t>
      </w:r>
      <w:hyperlink r:id="rId8" w:history="1">
        <w:r w:rsidR="0063153C" w:rsidRPr="0013371B">
          <w:rPr>
            <w:rStyle w:val="Collegamentoipertestuale"/>
            <w:rFonts w:cs="Times New Roman"/>
            <w:noProof/>
            <w:color w:val="auto"/>
          </w:rPr>
          <w:t>manuela.cavallari@fosforopress.com</w:t>
        </w:r>
      </w:hyperlink>
    </w:p>
    <w:p w14:paraId="4AA0757F" w14:textId="77777777" w:rsidR="0063153C" w:rsidRPr="0013371B" w:rsidRDefault="0063153C" w:rsidP="007D04EE">
      <w:pPr>
        <w:jc w:val="center"/>
        <w:rPr>
          <w:rFonts w:cs="Times New Roman"/>
          <w:noProof/>
        </w:rPr>
      </w:pPr>
      <w:r w:rsidRPr="0013371B">
        <w:rPr>
          <w:rFonts w:cs="Times New Roman"/>
          <w:noProof/>
        </w:rPr>
        <w:t xml:space="preserve">Giulia Santaroni +39.348.8224581  </w:t>
      </w:r>
      <w:hyperlink r:id="rId9" w:history="1">
        <w:r w:rsidRPr="0013371B">
          <w:rPr>
            <w:rStyle w:val="Collegamentoipertestuale"/>
            <w:rFonts w:cs="Times New Roman"/>
            <w:noProof/>
            <w:color w:val="auto"/>
          </w:rPr>
          <w:t>giulia.santaroni@fosforopress.com</w:t>
        </w:r>
      </w:hyperlink>
    </w:p>
    <w:p w14:paraId="7EC4B7FA" w14:textId="1DB8ACC1" w:rsidR="0063153C" w:rsidRPr="0013371B" w:rsidRDefault="0063153C" w:rsidP="007D04EE">
      <w:pPr>
        <w:jc w:val="center"/>
      </w:pPr>
      <w:r w:rsidRPr="0013371B">
        <w:rPr>
          <w:rFonts w:cs="Times New Roman"/>
          <w:noProof/>
        </w:rPr>
        <w:t>Francesca Comandini +39.340.3828160  </w:t>
      </w:r>
      <w:hyperlink r:id="rId10" w:history="1">
        <w:r w:rsidR="001B0C06" w:rsidRPr="0013371B">
          <w:rPr>
            <w:u w:val="single"/>
          </w:rPr>
          <w:t>frances</w:t>
        </w:r>
        <w:r w:rsidRPr="0013371B">
          <w:rPr>
            <w:u w:val="single"/>
          </w:rPr>
          <w:t>ca.comandini@</w:t>
        </w:r>
      </w:hyperlink>
      <w:hyperlink r:id="rId11" w:history="1">
        <w:r w:rsidRPr="0013371B">
          <w:rPr>
            <w:u w:val="single"/>
          </w:rPr>
          <w:t>fosforopress.com</w:t>
        </w:r>
      </w:hyperlink>
    </w:p>
    <w:sectPr w:rsidR="0063153C" w:rsidRPr="0013371B" w:rsidSect="00156E4E">
      <w:pgSz w:w="11900" w:h="16840"/>
      <w:pgMar w:top="142" w:right="418"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MT">
    <w:altName w:val="Arial Unicode MS"/>
    <w:charset w:val="80"/>
    <w:family w:val="swiss"/>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AB9"/>
    <w:rsid w:val="00027600"/>
    <w:rsid w:val="000323EC"/>
    <w:rsid w:val="00083E7E"/>
    <w:rsid w:val="000A19EC"/>
    <w:rsid w:val="0013371B"/>
    <w:rsid w:val="00156E4E"/>
    <w:rsid w:val="00176D31"/>
    <w:rsid w:val="001B0C06"/>
    <w:rsid w:val="001E5EA8"/>
    <w:rsid w:val="001F0CB3"/>
    <w:rsid w:val="002557FD"/>
    <w:rsid w:val="0026384E"/>
    <w:rsid w:val="002870AA"/>
    <w:rsid w:val="002E74A0"/>
    <w:rsid w:val="00375C02"/>
    <w:rsid w:val="003C608A"/>
    <w:rsid w:val="004C0176"/>
    <w:rsid w:val="004F58F2"/>
    <w:rsid w:val="005120C2"/>
    <w:rsid w:val="005D3DDA"/>
    <w:rsid w:val="005E58C8"/>
    <w:rsid w:val="0063153C"/>
    <w:rsid w:val="006C7CE0"/>
    <w:rsid w:val="00702898"/>
    <w:rsid w:val="00724436"/>
    <w:rsid w:val="007B30B4"/>
    <w:rsid w:val="007C5099"/>
    <w:rsid w:val="007D04EE"/>
    <w:rsid w:val="007D220B"/>
    <w:rsid w:val="00822DA8"/>
    <w:rsid w:val="00851DAB"/>
    <w:rsid w:val="008771FF"/>
    <w:rsid w:val="008B0A7C"/>
    <w:rsid w:val="008E7A2E"/>
    <w:rsid w:val="00904896"/>
    <w:rsid w:val="009547CD"/>
    <w:rsid w:val="00966D48"/>
    <w:rsid w:val="00994961"/>
    <w:rsid w:val="009E0DAC"/>
    <w:rsid w:val="00A95C71"/>
    <w:rsid w:val="00A9663F"/>
    <w:rsid w:val="00AC0F15"/>
    <w:rsid w:val="00B77094"/>
    <w:rsid w:val="00BE0E48"/>
    <w:rsid w:val="00C04025"/>
    <w:rsid w:val="00C84F34"/>
    <w:rsid w:val="00DC4A10"/>
    <w:rsid w:val="00DC7AB9"/>
    <w:rsid w:val="00E03B8C"/>
    <w:rsid w:val="00E65CF6"/>
    <w:rsid w:val="00EA34CE"/>
    <w:rsid w:val="00F170F1"/>
    <w:rsid w:val="00F444F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2EC4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7AB9"/>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DC7AB9"/>
    <w:rPr>
      <w:color w:val="0000FF" w:themeColor="hyperlink"/>
      <w:u w:val="single"/>
    </w:rPr>
  </w:style>
  <w:style w:type="paragraph" w:styleId="Testofumetto">
    <w:name w:val="Balloon Text"/>
    <w:basedOn w:val="Normale"/>
    <w:link w:val="TestofumettoCarattere"/>
    <w:uiPriority w:val="99"/>
    <w:semiHidden/>
    <w:unhideWhenUsed/>
    <w:rsid w:val="00DC7AB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C7AB9"/>
    <w:rPr>
      <w:rFonts w:ascii="Lucida Grande" w:hAnsi="Lucida Grande" w:cs="Lucida Grande"/>
      <w:sz w:val="18"/>
      <w:szCs w:val="18"/>
    </w:rPr>
  </w:style>
  <w:style w:type="character" w:styleId="Collegamentovisitato">
    <w:name w:val="FollowedHyperlink"/>
    <w:basedOn w:val="Caratterepredefinitoparagrafo"/>
    <w:uiPriority w:val="99"/>
    <w:semiHidden/>
    <w:unhideWhenUsed/>
    <w:rsid w:val="0063153C"/>
    <w:rPr>
      <w:color w:val="800080" w:themeColor="followedHyperlink"/>
      <w:u w:val="single"/>
    </w:rPr>
  </w:style>
  <w:style w:type="paragraph" w:styleId="Paragrafoelenco">
    <w:name w:val="List Paragraph"/>
    <w:basedOn w:val="Normale"/>
    <w:uiPriority w:val="34"/>
    <w:qFormat/>
    <w:rsid w:val="003C608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7AB9"/>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DC7AB9"/>
    <w:rPr>
      <w:color w:val="0000FF" w:themeColor="hyperlink"/>
      <w:u w:val="single"/>
    </w:rPr>
  </w:style>
  <w:style w:type="paragraph" w:styleId="Testofumetto">
    <w:name w:val="Balloon Text"/>
    <w:basedOn w:val="Normale"/>
    <w:link w:val="TestofumettoCarattere"/>
    <w:uiPriority w:val="99"/>
    <w:semiHidden/>
    <w:unhideWhenUsed/>
    <w:rsid w:val="00DC7AB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C7AB9"/>
    <w:rPr>
      <w:rFonts w:ascii="Lucida Grande" w:hAnsi="Lucida Grande" w:cs="Lucida Grande"/>
      <w:sz w:val="18"/>
      <w:szCs w:val="18"/>
    </w:rPr>
  </w:style>
  <w:style w:type="character" w:styleId="Collegamentovisitato">
    <w:name w:val="FollowedHyperlink"/>
    <w:basedOn w:val="Caratterepredefinitoparagrafo"/>
    <w:uiPriority w:val="99"/>
    <w:semiHidden/>
    <w:unhideWhenUsed/>
    <w:rsid w:val="0063153C"/>
    <w:rPr>
      <w:color w:val="800080" w:themeColor="followedHyperlink"/>
      <w:u w:val="single"/>
    </w:rPr>
  </w:style>
  <w:style w:type="paragraph" w:styleId="Paragrafoelenco">
    <w:name w:val="List Paragraph"/>
    <w:basedOn w:val="Normale"/>
    <w:uiPriority w:val="34"/>
    <w:qFormat/>
    <w:rsid w:val="003C6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anuela.cavallari@fosforopress.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manuela.cavallari@fosforopress.com" TargetMode="External"/><Relationship Id="rId9" Type="http://schemas.openxmlformats.org/officeDocument/2006/relationships/hyperlink" Target="mailto:giulia.santaroni@fosforopress.com" TargetMode="External"/><Relationship Id="rId10" Type="http://schemas.openxmlformats.org/officeDocument/2006/relationships/hyperlink" Target="mailto:giulia.santaroni@fosforopress.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A4552-3B85-8C4E-B7F5-FE1E693A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593</Words>
  <Characters>3384</Characters>
  <Application>Microsoft Macintosh Word</Application>
  <DocSecurity>0</DocSecurity>
  <Lines>28</Lines>
  <Paragraphs>7</Paragraphs>
  <ScaleCrop>false</ScaleCrop>
  <Company>FOSFORO</Company>
  <LinksUpToDate>false</LinksUpToDate>
  <CharactersWithSpaces>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cavallari</dc:creator>
  <cp:keywords/>
  <dc:description/>
  <cp:lastModifiedBy>home</cp:lastModifiedBy>
  <cp:revision>28</cp:revision>
  <dcterms:created xsi:type="dcterms:W3CDTF">2015-01-21T11:29:00Z</dcterms:created>
  <dcterms:modified xsi:type="dcterms:W3CDTF">2015-03-11T16:10:00Z</dcterms:modified>
</cp:coreProperties>
</file>